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8529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2756294C" w14:textId="77777777"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290061">
        <w:rPr>
          <w:rFonts w:asciiTheme="minorHAnsi" w:hAnsiTheme="minorHAnsi"/>
          <w:b/>
          <w:sz w:val="22"/>
          <w:szCs w:val="22"/>
        </w:rPr>
        <w:t>10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14:paraId="2F7B1350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14:paraId="2F65ABC8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0C193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240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251076E4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03ADC334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14:paraId="3C26421C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14:paraId="22C30A0F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A7BD253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2B409C9C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52A9462E" w14:textId="77777777" w:rsidR="00563559" w:rsidRPr="00563559" w:rsidRDefault="007026D2" w:rsidP="00563559">
      <w:pPr>
        <w:jc w:val="both"/>
        <w:rPr>
          <w:rFonts w:ascii="Calibri" w:hAnsi="Calibr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Pr="00B810B2">
        <w:rPr>
          <w:rFonts w:asciiTheme="minorHAnsi" w:hAnsiTheme="minorHAnsi"/>
          <w:sz w:val="22"/>
          <w:szCs w:val="22"/>
        </w:rPr>
        <w:t>„</w:t>
      </w:r>
      <w:r w:rsidR="00563559" w:rsidRPr="00563559">
        <w:rPr>
          <w:rFonts w:ascii="Calibri" w:hAnsi="Calibri"/>
          <w:b/>
          <w:sz w:val="22"/>
          <w:szCs w:val="22"/>
        </w:rPr>
        <w:t>WYKONANIE KOMPLEKSOWEJ DOSTAWY GAZU ZIEMNEGO WYSOKOMETANOWEGO TYPU E NA</w:t>
      </w:r>
    </w:p>
    <w:p w14:paraId="68C4DA12" w14:textId="42F645F3" w:rsidR="007026D2" w:rsidRPr="00B810B2" w:rsidRDefault="00563559" w:rsidP="00563559">
      <w:pPr>
        <w:jc w:val="both"/>
        <w:rPr>
          <w:rFonts w:asciiTheme="minorHAnsi" w:hAnsiTheme="minorHAnsi"/>
          <w:sz w:val="22"/>
          <w:szCs w:val="22"/>
        </w:rPr>
      </w:pPr>
      <w:r w:rsidRPr="00563559">
        <w:rPr>
          <w:rFonts w:ascii="Calibri" w:hAnsi="Calibri"/>
          <w:b/>
          <w:sz w:val="22"/>
          <w:szCs w:val="22"/>
        </w:rPr>
        <w:t>POTRZEBY GMINY KAMIEŃSK</w:t>
      </w:r>
      <w:r w:rsidR="007026D2" w:rsidRPr="00563559">
        <w:rPr>
          <w:rFonts w:asciiTheme="minorHAnsi" w:hAnsiTheme="minorHAnsi"/>
          <w:sz w:val="22"/>
          <w:szCs w:val="22"/>
        </w:rPr>
        <w:t>” oświadczam</w:t>
      </w:r>
      <w:r w:rsidR="007026D2" w:rsidRPr="00B810B2">
        <w:rPr>
          <w:rFonts w:asciiTheme="minorHAnsi" w:hAnsiTheme="minorHAnsi"/>
          <w:sz w:val="22"/>
          <w:szCs w:val="22"/>
        </w:rPr>
        <w:t>, że zamierzam powierzyć podwykonawcom wykonanie następujących części zamówienia:</w:t>
      </w:r>
    </w:p>
    <w:p w14:paraId="62EED6BA" w14:textId="77777777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14:paraId="7FB096E0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34991280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14:paraId="6F678D8B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14:paraId="72ADED8D" w14:textId="77777777"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14:paraId="5A67F7CC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7F355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2DC223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14:paraId="127DA4C4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7926A3D4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14:paraId="21A21DB9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19A29A5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723C854A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6CBC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66EF84F0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35B093D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367E4A7E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BBE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77B2A2B0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0DCBDEE1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61322298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EA6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14:paraId="1B1838B8" w14:textId="77777777"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14:paraId="0B44AB36" w14:textId="77777777"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14:paraId="6468EB37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14:paraId="28148A74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7104614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65D411D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297B2D4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0B438D2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CF4A6E8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0B3EB39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153B47C" w14:textId="77777777"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14:paraId="133FDD87" w14:textId="77777777"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224DC7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030E7495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5C9B2ED3" w14:textId="77777777"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492BB" w14:textId="77777777" w:rsidR="00C930DC" w:rsidRDefault="00C930DC" w:rsidP="007026D2">
      <w:r>
        <w:separator/>
      </w:r>
    </w:p>
  </w:endnote>
  <w:endnote w:type="continuationSeparator" w:id="0">
    <w:p w14:paraId="63E3DE17" w14:textId="77777777"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EEF3" w14:textId="77777777"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59FAA" w14:textId="77777777" w:rsidR="00265041" w:rsidRDefault="00563559" w:rsidP="00D16A07">
    <w:pPr>
      <w:pStyle w:val="Stopka"/>
      <w:ind w:right="360"/>
    </w:pPr>
  </w:p>
  <w:p w14:paraId="75CB3038" w14:textId="77777777" w:rsidR="00265041" w:rsidRDefault="005635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B69B" w14:textId="77777777"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00DA59F0" w14:textId="77777777" w:rsidR="00265041" w:rsidRPr="00567BD8" w:rsidRDefault="00563559" w:rsidP="00784D7F">
    <w:pPr>
      <w:pStyle w:val="Stopka"/>
      <w:jc w:val="center"/>
      <w:rPr>
        <w:rFonts w:ascii="Calibri" w:hAnsi="Calibri"/>
        <w:sz w:val="18"/>
        <w:szCs w:val="18"/>
      </w:rPr>
    </w:pPr>
  </w:p>
  <w:p w14:paraId="53B908F4" w14:textId="77777777" w:rsidR="00265041" w:rsidRDefault="00563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0456C" w14:textId="77777777" w:rsidR="00C930DC" w:rsidRDefault="00C930DC" w:rsidP="007026D2">
      <w:r>
        <w:separator/>
      </w:r>
    </w:p>
  </w:footnote>
  <w:footnote w:type="continuationSeparator" w:id="0">
    <w:p w14:paraId="254B1EA5" w14:textId="77777777" w:rsidR="00C930DC" w:rsidRDefault="00C930DC" w:rsidP="007026D2">
      <w:r>
        <w:continuationSeparator/>
      </w:r>
    </w:p>
  </w:footnote>
  <w:footnote w:id="1">
    <w:p w14:paraId="119EA898" w14:textId="77777777"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75F32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53AF6D" wp14:editId="417DC94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BD59C" w14:textId="77777777" w:rsidR="00265041" w:rsidRDefault="00563559">
    <w:pPr>
      <w:pStyle w:val="Nagwek"/>
    </w:pPr>
  </w:p>
  <w:p w14:paraId="60FE9058" w14:textId="77777777" w:rsidR="00265041" w:rsidRDefault="00563559">
    <w:pPr>
      <w:pStyle w:val="Nagwek"/>
    </w:pPr>
  </w:p>
  <w:p w14:paraId="20F47589" w14:textId="77777777" w:rsidR="00265041" w:rsidRDefault="00563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0779A"/>
    <w:rsid w:val="00150D35"/>
    <w:rsid w:val="00156CF5"/>
    <w:rsid w:val="001F0FA3"/>
    <w:rsid w:val="0020343E"/>
    <w:rsid w:val="00290061"/>
    <w:rsid w:val="003030DD"/>
    <w:rsid w:val="00496BB2"/>
    <w:rsid w:val="004B501C"/>
    <w:rsid w:val="004D52D5"/>
    <w:rsid w:val="004D6EFE"/>
    <w:rsid w:val="004F30BE"/>
    <w:rsid w:val="00563559"/>
    <w:rsid w:val="006170B1"/>
    <w:rsid w:val="0064342A"/>
    <w:rsid w:val="006A4A3E"/>
    <w:rsid w:val="006F1BC5"/>
    <w:rsid w:val="006F454D"/>
    <w:rsid w:val="007026D2"/>
    <w:rsid w:val="00776E60"/>
    <w:rsid w:val="00790F08"/>
    <w:rsid w:val="007956BD"/>
    <w:rsid w:val="007B04A2"/>
    <w:rsid w:val="008575FC"/>
    <w:rsid w:val="00885253"/>
    <w:rsid w:val="00923614"/>
    <w:rsid w:val="00946640"/>
    <w:rsid w:val="00950A26"/>
    <w:rsid w:val="00987CF6"/>
    <w:rsid w:val="009F6A89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67AAB8"/>
  <w15:docId w15:val="{75538F5F-B9E0-4C9D-AAF3-A2C227A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12</cp:revision>
  <dcterms:created xsi:type="dcterms:W3CDTF">2017-01-11T09:18:00Z</dcterms:created>
  <dcterms:modified xsi:type="dcterms:W3CDTF">2020-09-16T13:46:00Z</dcterms:modified>
</cp:coreProperties>
</file>