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E9D4" w14:textId="0BA21040" w:rsidR="00B57DD8" w:rsidRPr="00FB7FDC" w:rsidRDefault="00B57DD8" w:rsidP="00B57DD8">
      <w:pPr>
        <w:pStyle w:val="Bezodstpw"/>
        <w:spacing w:line="360" w:lineRule="auto"/>
        <w:jc w:val="right"/>
        <w:rPr>
          <w:rFonts w:ascii="Arial" w:hAnsi="Arial" w:cs="Arial"/>
          <w:i/>
        </w:rPr>
      </w:pPr>
      <w:r>
        <w:rPr>
          <w:rFonts w:asciiTheme="minorHAnsi" w:hAnsiTheme="minorHAnsi" w:cstheme="minorHAnsi"/>
        </w:rPr>
        <w:t>Kamieńsk</w:t>
      </w:r>
      <w:r w:rsidRPr="00FB7FDC">
        <w:rPr>
          <w:rFonts w:asciiTheme="minorHAnsi" w:hAnsiTheme="minorHAnsi" w:cstheme="minorHAnsi"/>
        </w:rPr>
        <w:t>, dnia…………………….</w:t>
      </w:r>
    </w:p>
    <w:p w14:paraId="6BA45BFB" w14:textId="77777777" w:rsidR="00B57DD8" w:rsidRPr="00FB7FDC" w:rsidRDefault="00B57DD8" w:rsidP="00934EA7">
      <w:pPr>
        <w:pStyle w:val="Bezodstpw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……………………………………………………………….</w:t>
      </w:r>
    </w:p>
    <w:p w14:paraId="1B699097" w14:textId="46A595FC" w:rsidR="00B57DD8" w:rsidRDefault="00934EA7" w:rsidP="00934EA7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B57DD8" w:rsidRPr="00FB7FDC">
        <w:rPr>
          <w:rFonts w:asciiTheme="minorHAnsi" w:hAnsiTheme="minorHAnsi" w:cstheme="minorHAnsi"/>
        </w:rPr>
        <w:t>(imię i nazwisko wnioskodawcy)</w:t>
      </w:r>
    </w:p>
    <w:p w14:paraId="4A7537EA" w14:textId="77777777" w:rsidR="00934EA7" w:rsidRPr="00FB7FDC" w:rsidRDefault="00934EA7" w:rsidP="00934EA7">
      <w:pPr>
        <w:pStyle w:val="Bezodstpw"/>
        <w:rPr>
          <w:rFonts w:asciiTheme="minorHAnsi" w:hAnsiTheme="minorHAnsi" w:cstheme="minorHAnsi"/>
        </w:rPr>
      </w:pPr>
    </w:p>
    <w:p w14:paraId="2EC6518B" w14:textId="589E141C" w:rsidR="00934EA7" w:rsidRDefault="00B57DD8" w:rsidP="00B57DD8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  <w:r w:rsidRPr="00FB7FDC">
        <w:rPr>
          <w:rFonts w:asciiTheme="minorHAnsi" w:hAnsiTheme="minorHAnsi" w:cstheme="minorHAnsi"/>
        </w:rPr>
        <w:t>….</w:t>
      </w:r>
    </w:p>
    <w:p w14:paraId="1CE3882C" w14:textId="77777777" w:rsidR="00B57DD8" w:rsidRPr="00FB7FDC" w:rsidRDefault="00B57DD8" w:rsidP="00934EA7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  <w:r w:rsidRPr="00FB7FDC">
        <w:rPr>
          <w:rFonts w:asciiTheme="minorHAnsi" w:hAnsiTheme="minorHAnsi" w:cstheme="minorHAnsi"/>
        </w:rPr>
        <w:t>……</w:t>
      </w:r>
    </w:p>
    <w:p w14:paraId="5FEBB64E" w14:textId="04870F50" w:rsidR="00B57DD8" w:rsidRDefault="00934EA7" w:rsidP="00934EA7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B57DD8" w:rsidRPr="00FB7FDC">
        <w:rPr>
          <w:rFonts w:asciiTheme="minorHAnsi" w:hAnsiTheme="minorHAnsi" w:cstheme="minorHAnsi"/>
        </w:rPr>
        <w:t>(adres wnioskodawcy)</w:t>
      </w:r>
    </w:p>
    <w:p w14:paraId="4C632C3B" w14:textId="77777777" w:rsidR="00934EA7" w:rsidRDefault="00934EA7" w:rsidP="00934EA7">
      <w:pPr>
        <w:pStyle w:val="Bezodstpw"/>
        <w:rPr>
          <w:rFonts w:asciiTheme="minorHAnsi" w:hAnsiTheme="minorHAnsi" w:cstheme="minorHAnsi"/>
        </w:rPr>
      </w:pPr>
    </w:p>
    <w:p w14:paraId="70BDC29F" w14:textId="450AB5BB" w:rsidR="00B57DD8" w:rsidRPr="007C2DE8" w:rsidRDefault="00B57DD8" w:rsidP="00934EA7">
      <w:pPr>
        <w:pStyle w:val="Nagwek11"/>
        <w:kinsoku w:val="0"/>
        <w:overflowPunct w:val="0"/>
        <w:ind w:left="6373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Urząd Miejski w Kamieńsku</w:t>
      </w:r>
    </w:p>
    <w:p w14:paraId="3AE04A5E" w14:textId="732241C9" w:rsidR="00B57DD8" w:rsidRPr="007C2DE8" w:rsidRDefault="00B57DD8" w:rsidP="00934EA7">
      <w:pPr>
        <w:pStyle w:val="Nagwek11"/>
        <w:kinsoku w:val="0"/>
        <w:overflowPunct w:val="0"/>
        <w:ind w:left="6373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7C2DE8">
        <w:rPr>
          <w:rFonts w:asciiTheme="minorHAnsi" w:hAnsiTheme="minorHAnsi" w:cstheme="minorHAnsi"/>
          <w:sz w:val="22"/>
          <w:szCs w:val="22"/>
        </w:rPr>
        <w:t xml:space="preserve">ul. </w:t>
      </w:r>
      <w:r>
        <w:rPr>
          <w:rFonts w:asciiTheme="minorHAnsi" w:hAnsiTheme="minorHAnsi" w:cstheme="minorHAnsi"/>
          <w:sz w:val="22"/>
          <w:szCs w:val="22"/>
        </w:rPr>
        <w:t>Wieluńska 50</w:t>
      </w:r>
    </w:p>
    <w:p w14:paraId="4991D4AF" w14:textId="14332420" w:rsidR="00B57DD8" w:rsidRDefault="00B57DD8" w:rsidP="00934EA7">
      <w:pPr>
        <w:pStyle w:val="Nagwek11"/>
        <w:kinsoku w:val="0"/>
        <w:overflowPunct w:val="0"/>
        <w:ind w:left="6373" w:right="0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7C2DE8">
        <w:rPr>
          <w:rFonts w:asciiTheme="minorHAnsi" w:hAnsiTheme="minorHAnsi" w:cstheme="minorHAnsi"/>
          <w:sz w:val="22"/>
          <w:szCs w:val="22"/>
        </w:rPr>
        <w:t>97-3</w:t>
      </w:r>
      <w:r>
        <w:rPr>
          <w:rFonts w:asciiTheme="minorHAnsi" w:hAnsiTheme="minorHAnsi" w:cstheme="minorHAnsi"/>
          <w:sz w:val="22"/>
          <w:szCs w:val="22"/>
        </w:rPr>
        <w:t>60 Kamieńsk</w:t>
      </w:r>
    </w:p>
    <w:p w14:paraId="08FDAA1B" w14:textId="77777777" w:rsidR="00934EA7" w:rsidRPr="00FB7FDC" w:rsidRDefault="00934EA7" w:rsidP="00934EA7">
      <w:pPr>
        <w:pStyle w:val="Nagwek11"/>
        <w:kinsoku w:val="0"/>
        <w:overflowPunct w:val="0"/>
        <w:ind w:left="6373" w:right="0"/>
        <w:jc w:val="left"/>
        <w:outlineLvl w:val="9"/>
        <w:rPr>
          <w:rFonts w:asciiTheme="minorHAnsi" w:hAnsiTheme="minorHAnsi" w:cstheme="minorHAnsi"/>
          <w:sz w:val="22"/>
          <w:szCs w:val="22"/>
        </w:rPr>
      </w:pPr>
    </w:p>
    <w:p w14:paraId="4534C33F" w14:textId="174E0982" w:rsidR="00934EA7" w:rsidRPr="00934EA7" w:rsidRDefault="00B57DD8" w:rsidP="00934EA7">
      <w:pPr>
        <w:pStyle w:val="Nagwek1"/>
      </w:pPr>
      <w:r w:rsidRPr="003E1207">
        <w:t>WNIOSEK O ZAPEWNIENIE DOSTĘPNOŚCI CYFROWEJ</w:t>
      </w:r>
    </w:p>
    <w:p w14:paraId="60041995" w14:textId="77777777" w:rsidR="00B57DD8" w:rsidRPr="00FB7FDC" w:rsidRDefault="00B57DD8" w:rsidP="00B57DD8">
      <w:pPr>
        <w:spacing w:after="240"/>
        <w:rPr>
          <w:rFonts w:asciiTheme="minorHAnsi" w:hAnsiTheme="minorHAnsi"/>
        </w:rPr>
      </w:pPr>
      <w:r w:rsidRPr="00FB7FDC">
        <w:rPr>
          <w:b/>
          <w:bCs/>
        </w:rPr>
        <w:t>Wnoszę o zapewnienie dostępności</w:t>
      </w:r>
      <w:r w:rsidRPr="00FB7FDC">
        <w:t xml:space="preserve"> </w:t>
      </w:r>
      <w:r w:rsidRPr="00FB7FDC">
        <w:rPr>
          <w:rFonts w:asciiTheme="minorHAnsi" w:hAnsiTheme="minorHAnsi"/>
          <w:b/>
        </w:rPr>
        <w:t>cyfrowej</w:t>
      </w:r>
      <w:r w:rsidRPr="00FB7FDC">
        <w:rPr>
          <w:rStyle w:val="Odwoanieprzypisudolnego"/>
          <w:rFonts w:asciiTheme="minorHAnsi" w:hAnsiTheme="minorHAnsi"/>
          <w:b/>
        </w:rPr>
        <w:footnoteReference w:id="1"/>
      </w:r>
      <w:r>
        <w:rPr>
          <w:rFonts w:asciiTheme="minorHAnsi" w:hAnsiTheme="minorHAnsi"/>
        </w:rPr>
        <w:t>:</w:t>
      </w:r>
    </w:p>
    <w:p w14:paraId="185644EB" w14:textId="77777777" w:rsidR="00B57DD8" w:rsidRPr="00FB7FDC" w:rsidRDefault="00B57DD8" w:rsidP="00B57DD8">
      <w:pPr>
        <w:pStyle w:val="Akapitzlist1"/>
        <w:spacing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strony internetowej, aplikacji mobilnej lub elementu strony internetowej, lub aplikacji mobilnej, które mają być dostępne cyfrowo (adres):</w:t>
      </w:r>
    </w:p>
    <w:p w14:paraId="409EB267" w14:textId="77777777" w:rsidR="00B57DD8" w:rsidRPr="00FB7FDC" w:rsidRDefault="00B57DD8" w:rsidP="00B57DD8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232EFAC0" w14:textId="77777777" w:rsidR="00B57DD8" w:rsidRPr="00FB7FDC" w:rsidRDefault="00B57DD8" w:rsidP="00B57DD8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…………………..</w:t>
      </w:r>
    </w:p>
    <w:p w14:paraId="5C566FB7" w14:textId="77777777" w:rsidR="00B57DD8" w:rsidRPr="00FB7FDC" w:rsidRDefault="00B57DD8" w:rsidP="00B57DD8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Opis elementu, który jest niedostępny i zakres niedostępności:</w:t>
      </w:r>
    </w:p>
    <w:p w14:paraId="7B08A2C2" w14:textId="77777777" w:rsidR="00B57DD8" w:rsidRPr="00FB7FDC" w:rsidRDefault="00B57DD8" w:rsidP="00B57DD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…..</w:t>
      </w:r>
    </w:p>
    <w:p w14:paraId="1558E02B" w14:textId="77777777" w:rsidR="00B57DD8" w:rsidRPr="00FB7FDC" w:rsidRDefault="00B57DD8" w:rsidP="00B57DD8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 xml:space="preserve">Alternatywny sposób dostępu (jeżeli dotyczy): </w:t>
      </w:r>
    </w:p>
    <w:p w14:paraId="0D9C967C" w14:textId="77777777" w:rsidR="00B57DD8" w:rsidRDefault="00B57DD8" w:rsidP="00B57DD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</w:t>
      </w:r>
      <w:r w:rsidRPr="00FB7FDC">
        <w:rPr>
          <w:rFonts w:asciiTheme="minorHAnsi" w:hAnsiTheme="minorHAnsi"/>
          <w:sz w:val="22"/>
          <w:szCs w:val="22"/>
        </w:rPr>
        <w:t>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4B45C3C0" w14:textId="77777777" w:rsidR="00B57DD8" w:rsidRPr="00FB7FDC" w:rsidRDefault="00B57DD8" w:rsidP="00B57DD8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kontaktowe:</w:t>
      </w:r>
    </w:p>
    <w:p w14:paraId="4E737923" w14:textId="77777777" w:rsidR="00B57DD8" w:rsidRPr="00FB7FDC" w:rsidRDefault="00B57DD8" w:rsidP="00B57DD8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..…</w:t>
      </w:r>
    </w:p>
    <w:p w14:paraId="3EFB0C21" w14:textId="77777777" w:rsidR="00B57DD8" w:rsidRPr="00FB7FDC" w:rsidRDefault="00B57DD8" w:rsidP="00B57DD8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….…..…</w:t>
      </w:r>
    </w:p>
    <w:p w14:paraId="400D34B7" w14:textId="77777777" w:rsidR="00B57DD8" w:rsidRPr="00FB7FDC" w:rsidRDefault="00B57DD8" w:rsidP="00B57DD8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…………..…</w:t>
      </w:r>
    </w:p>
    <w:p w14:paraId="55AC2B71" w14:textId="77777777" w:rsidR="00B57DD8" w:rsidRPr="00FB7FDC" w:rsidRDefault="00B57DD8" w:rsidP="00B57DD8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 …………………………………..…………………………………………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…………….…….…</w:t>
      </w:r>
    </w:p>
    <w:p w14:paraId="490B7B85" w14:textId="77777777" w:rsidR="00B57DD8" w:rsidRPr="00FB7FDC" w:rsidRDefault="00B57DD8" w:rsidP="00B57DD8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88E859E" w14:textId="77777777" w:rsidR="00B57DD8" w:rsidRPr="00FB7FDC" w:rsidRDefault="00B57DD8" w:rsidP="00B57DD8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4A6E4CD8" w14:textId="77777777" w:rsidR="00A75889" w:rsidRPr="00A75889" w:rsidRDefault="00B57DD8" w:rsidP="00A758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  <w:r>
        <w:rPr>
          <w:b/>
          <w:bCs/>
          <w:sz w:val="24"/>
          <w:szCs w:val="24"/>
        </w:rPr>
        <w:br w:type="page"/>
      </w:r>
      <w:r w:rsidR="00A75889" w:rsidRPr="00A75889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lastRenderedPageBreak/>
        <w:t>Klauzula informacyjna o przetwarzaniu danych osobowych</w:t>
      </w:r>
    </w:p>
    <w:p w14:paraId="0486E971" w14:textId="77777777" w:rsidR="00A75889" w:rsidRPr="00A75889" w:rsidRDefault="00A75889" w:rsidP="00A758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>w Urzędzie Miejskim w Kamieńsku</w:t>
      </w:r>
    </w:p>
    <w:p w14:paraId="46B647E7" w14:textId="77777777" w:rsidR="00A75889" w:rsidRPr="00A75889" w:rsidRDefault="00A75889" w:rsidP="00A758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</w:p>
    <w:p w14:paraId="59F13711" w14:textId="77777777" w:rsidR="00A75889" w:rsidRPr="00A75889" w:rsidRDefault="00A75889" w:rsidP="00A75889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Na podstawie art.13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i 2 Rozporządzenia Parlamentu Europejskiego i Rady (UE) 2016/679 z dnia 27 kwietnia 2016 r w sprawie ochrony osób fizycznych w związku z przetwarzaniem danych osobowych i w sprawie swobodnego przepływu takich danych oraz uchylenia dyrektywy 95/46/WE (ogólne rozporządzenie o ochronie danych) - Dz.U.UE.2016.119.1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>Burmistrz Kamieńska  niniejszym informuje :</w:t>
      </w:r>
    </w:p>
    <w:p w14:paraId="15DA7253" w14:textId="77777777" w:rsidR="00A75889" w:rsidRPr="00A75889" w:rsidRDefault="00A75889" w:rsidP="00A758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Administratorem Pani/Pana danych osobowych jest Urząd Miejski w Kamieńsku, 97-360 Kamieńsk, ul. Wieluńska 50,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tel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: 44 681 71 23,44 681 75 59, email: um@kamiensk.pl, www.kamiensk.pl.</w:t>
      </w:r>
    </w:p>
    <w:p w14:paraId="7860AA3F" w14:textId="77777777" w:rsidR="00A75889" w:rsidRPr="00A75889" w:rsidRDefault="00A75889" w:rsidP="00A758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Administrator wyznaczył inspektora ochrony danych osobowych w osobie Pana Tomasza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Jafry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z którym można kontaktować się elektronicznie email: rodo@kamiensk.pl lub telefonicznie : 44 681 71 23, 44 681 75 59. Adres do korespondencji: Urząd Miejski, 97-360 Kamieńsk, ul. Wieluńska 50.</w:t>
      </w:r>
    </w:p>
    <w:p w14:paraId="2F7039C2" w14:textId="77777777" w:rsidR="00A75889" w:rsidRPr="00A75889" w:rsidRDefault="00A75889" w:rsidP="00A758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Administrator danych osobowych reprezentowany przez Burmistrza Kamieńska przetwarza Pani/Pana dane osobowe na podstawie obowiązujących przepisów prawa, zawartych umów oraz  na podstawie udzielonej zgody w celu : </w:t>
      </w:r>
    </w:p>
    <w:p w14:paraId="7F649F84" w14:textId="0E51EB2E" w:rsidR="00A75889" w:rsidRPr="00A75889" w:rsidRDefault="00A75889" w:rsidP="00A75889">
      <w:pPr>
        <w:spacing w:after="0" w:line="240" w:lineRule="auto"/>
        <w:ind w:left="1320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1) realizacji zadań własnych gminy  w interesie publicznym jak również zadań gminie zleconych i powierzonych w drodze odrębnych umów,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>2) prowadzenia  postępowań administracyjnych w sprawach indywidualnych w których Pan/Pani jest stroną,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>3) realizacji zawartych z Panią/Panem umów,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4) realizacji obowiązków </w:t>
      </w:r>
      <w:r w:rsidR="009D254F">
        <w:rPr>
          <w:rFonts w:ascii="Times New Roman" w:eastAsia="Times New Roman" w:hAnsi="Times New Roman"/>
          <w:sz w:val="21"/>
          <w:szCs w:val="21"/>
          <w:lang w:eastAsia="pl-PL"/>
        </w:rPr>
        <w:t>wynikających z ustawy z dnia 4 kwietnia 2019 r. o dostępności cyfrowej stron internetowych i aplikacji mobilnych podmiotów publicznych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.</w:t>
      </w:r>
    </w:p>
    <w:p w14:paraId="52487533" w14:textId="77777777" w:rsidR="00A75889" w:rsidRPr="00A75889" w:rsidRDefault="00A75889" w:rsidP="00A758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Przetwarzanie Pani/Pana danych osobowych realizowane jest zgodne z prawem wyłącznie w przypadkach i w takim zakresie, w jakim - spełniony jest co najmniej jeden z poniższych warunków:</w:t>
      </w:r>
    </w:p>
    <w:p w14:paraId="40C5153F" w14:textId="77777777" w:rsidR="00A75889" w:rsidRPr="00A75889" w:rsidRDefault="00A75889" w:rsidP="00A75889">
      <w:pPr>
        <w:spacing w:after="0" w:line="240" w:lineRule="auto"/>
        <w:ind w:left="1200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a) osoba, której dane dotyczą wyraziła zgodę na przetwarzanie swoich danych osobowych w jednym lub większej liczbie określonych celów ( art.6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lit.a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RODO);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b) przetwarzanie jest niezbędne do wykonania umowy, której stroną jest osoba, której dane dotyczą, lub do podjęcia działań na żądanie osoby, której dane dotyczą, przed zawarciem umowy (art.6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lit b RODO);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c) przetwarzanie jest niezbędne do wypełnienia obowiązku prawnego ciążącego na administratorze (art.6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lit c RODO);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d) przetwarzanie jest niezbędne do ochrony żywotnych interesów osoby, której dane dotyczą, lub innej osoby fizycznej (art.6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lit d RODO);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 xml:space="preserve">e) przetwarzanie jest niezbędne do wykonania zadania realizowanego w interesie publicznym lub w ramach sprawowania władzy publicznej powierzonej administratorowi (art.6 </w:t>
      </w:r>
      <w:proofErr w:type="spellStart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ust.l</w:t>
      </w:r>
      <w:proofErr w:type="spellEnd"/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 xml:space="preserve"> lit. e RODO)</w:t>
      </w:r>
    </w:p>
    <w:p w14:paraId="63CCE50E" w14:textId="77777777" w:rsidR="00A75889" w:rsidRPr="00A75889" w:rsidRDefault="00A75889" w:rsidP="00A758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Pani/Pana dane osobowe będą przetwarzane przez okres niezbędny dla realizacji celów określonych w pkt 4, a po tym terminie przez okres oraz w zakresie wymaganym przez przepisy prawa.</w:t>
      </w:r>
    </w:p>
    <w:p w14:paraId="467C3BC1" w14:textId="77777777" w:rsidR="00A75889" w:rsidRPr="00A75889" w:rsidRDefault="00A75889" w:rsidP="00A758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W przypadku, gdy przetwarzanie danych osobowych dokonuje się w oparciu o zgodę osoby której dane dotyczą podanie przez Panią/Pana swoich danych osobowych Administratorowi ma dobrowolny charakter.</w:t>
      </w:r>
    </w:p>
    <w:p w14:paraId="270D23A5" w14:textId="77777777" w:rsidR="00A75889" w:rsidRPr="00A75889" w:rsidRDefault="00A75889" w:rsidP="00A75889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W przypadku, gdy przesłanka do przetwarzania danych osobowych określona jest przepisem prawa lub wynika z zawartej pomiędzy stronami umowy podanie przez Panią/Pana swoich danych osobowych jest obowiązkowe.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>W związku przetwarzaniem danych osobowych przysługują Pani/Panu następujące uprawnienia:</w:t>
      </w:r>
    </w:p>
    <w:p w14:paraId="3E1D4430" w14:textId="77777777" w:rsidR="00A75889" w:rsidRPr="00A75889" w:rsidRDefault="00A75889" w:rsidP="00A7588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 bezpłatny dostęp do swoich danych osobowych, ich sprostowania , usunięcia lub ograniczenia przetwarzania, prawo do wniesienia sprzeciwu wobec przetwarzania, a także prawo do przenoszenia danych,</w:t>
      </w:r>
    </w:p>
    <w:p w14:paraId="03CDB7B6" w14:textId="77777777" w:rsidR="00A75889" w:rsidRPr="00A75889" w:rsidRDefault="00A75889" w:rsidP="00A7588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 prawo do cofnięcia zgody w dowolnym momencie bez wpływu na zgodność z prawem przetwarzania, którego dokonano przed jej cofnięciem oraz prawo do usunięcia danych osobowych - tzn. prawo do bycia zapomnianym,</w:t>
      </w:r>
    </w:p>
    <w:p w14:paraId="060D8588" w14:textId="77777777" w:rsidR="00A75889" w:rsidRPr="00A75889" w:rsidRDefault="00A75889" w:rsidP="00A7588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 wniesienia skargi do organu nadzorczego w przypadku powzięcia informacji o niezgodnym z prawem przetwarzaniem przez Administratora swoich danych osobowych,</w:t>
      </w:r>
    </w:p>
    <w:p w14:paraId="4FC85FAA" w14:textId="77777777" w:rsidR="00A75889" w:rsidRPr="00A75889" w:rsidRDefault="00A75889" w:rsidP="00A75889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Podanie przez Panią/Pana danych osobowych jest obowiązkiem ustawowym warunkującym zawarcie umowy lub rozpatrzenia indywidualnej sprawy. W przypadku niepodania przez Panią/Pana swoich danych osobowych wszelkie pisma i wnioski kierowane do Administratora danych pozostaną bezprzedmiotowe (z przyczyn formalnych nie zostaną rozpatrzone).</w:t>
      </w: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br/>
        <w:t>Na podstawie przepisów obowiązującego prawa Burmistrz Kamieńska ma prawo przekazać Pani/Pana dane osobowe innym organom lub podmiotom, a w szczególności :</w:t>
      </w:r>
    </w:p>
    <w:p w14:paraId="550ACB82" w14:textId="77777777" w:rsidR="00A75889" w:rsidRPr="00A75889" w:rsidRDefault="00A75889" w:rsidP="00A758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upoważnionym właściwym merytorycznie pracownikom Urzędu Miejskiego w Kamieńsku celem rozpatrywania spraw indywidualnych wnioskodawców oraz realizacji ustawowych zadań Gminy ,</w:t>
      </w:r>
    </w:p>
    <w:p w14:paraId="1A2E1066" w14:textId="77777777" w:rsidR="00A75889" w:rsidRPr="00A75889" w:rsidRDefault="00A75889" w:rsidP="00A758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podmiotom przetwarzającym dane osobowe którym zlecono czynności wymagające przetwarzanie danych osobowych,</w:t>
      </w:r>
    </w:p>
    <w:p w14:paraId="7437C82F" w14:textId="77777777" w:rsidR="00A75889" w:rsidRPr="00A75889" w:rsidRDefault="00A75889" w:rsidP="00A758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pozostałym odbiorcom, a m.in. operatorowi pocztowemu, organom podatkowym i wymiaru sprawiedliwości, policji itp.</w:t>
      </w:r>
    </w:p>
    <w:p w14:paraId="1B079695" w14:textId="77777777" w:rsidR="00A75889" w:rsidRPr="00A75889" w:rsidRDefault="00A75889" w:rsidP="00A75889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A75889">
        <w:rPr>
          <w:rFonts w:ascii="Times New Roman" w:eastAsia="Times New Roman" w:hAnsi="Times New Roman"/>
          <w:sz w:val="21"/>
          <w:szCs w:val="21"/>
          <w:lang w:eastAsia="pl-PL"/>
        </w:rPr>
        <w:t>Podane Administratorowi przez Panią/Pana dane osobowe nie będą przetwarzane w sposób zautomatyzowany i nie będą profilowane.</w:t>
      </w:r>
    </w:p>
    <w:p w14:paraId="0D288E00" w14:textId="77777777" w:rsidR="00A75889" w:rsidRPr="00A75889" w:rsidRDefault="00A75889" w:rsidP="00A75889">
      <w:pPr>
        <w:spacing w:after="0" w:line="240" w:lineRule="auto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</w:p>
    <w:p w14:paraId="3E5E79E4" w14:textId="77777777" w:rsidR="0073196B" w:rsidRDefault="0073196B"/>
    <w:sectPr w:rsidR="0073196B" w:rsidSect="00A75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DA4A" w14:textId="77777777" w:rsidR="000647F8" w:rsidRDefault="000647F8" w:rsidP="00B57DD8">
      <w:pPr>
        <w:spacing w:after="0" w:line="240" w:lineRule="auto"/>
      </w:pPr>
      <w:r>
        <w:separator/>
      </w:r>
    </w:p>
  </w:endnote>
  <w:endnote w:type="continuationSeparator" w:id="0">
    <w:p w14:paraId="2B6C1479" w14:textId="77777777" w:rsidR="000647F8" w:rsidRDefault="000647F8" w:rsidP="00B5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4DB9" w14:textId="77777777" w:rsidR="000647F8" w:rsidRDefault="000647F8" w:rsidP="00B57DD8">
      <w:pPr>
        <w:spacing w:after="0" w:line="240" w:lineRule="auto"/>
      </w:pPr>
      <w:r>
        <w:separator/>
      </w:r>
    </w:p>
  </w:footnote>
  <w:footnote w:type="continuationSeparator" w:id="0">
    <w:p w14:paraId="49700E43" w14:textId="77777777" w:rsidR="000647F8" w:rsidRDefault="000647F8" w:rsidP="00B57DD8">
      <w:pPr>
        <w:spacing w:after="0" w:line="240" w:lineRule="auto"/>
      </w:pPr>
      <w:r>
        <w:continuationSeparator/>
      </w:r>
    </w:p>
  </w:footnote>
  <w:footnote w:id="1">
    <w:p w14:paraId="5D96782D" w14:textId="5E560707" w:rsidR="00B57DD8" w:rsidRPr="003E1207" w:rsidRDefault="00B57DD8" w:rsidP="00B57DD8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</w:t>
      </w:r>
      <w:r w:rsidR="00665A68">
        <w:rPr>
          <w:sz w:val="20"/>
          <w:szCs w:val="20"/>
          <w:lang w:eastAsia="x-none"/>
        </w:rPr>
        <w:t>23r.</w:t>
      </w:r>
      <w:r w:rsidRPr="00D700DA">
        <w:rPr>
          <w:sz w:val="20"/>
          <w:szCs w:val="20"/>
          <w:lang w:eastAsia="x-none"/>
        </w:rPr>
        <w:t xml:space="preserve"> poz. </w:t>
      </w:r>
      <w:r w:rsidR="00665A68">
        <w:rPr>
          <w:sz w:val="20"/>
          <w:szCs w:val="20"/>
          <w:lang w:eastAsia="x-none"/>
        </w:rPr>
        <w:t>1440</w:t>
      </w:r>
      <w:r w:rsidRPr="00D700DA">
        <w:rPr>
          <w:sz w:val="20"/>
          <w:szCs w:val="20"/>
          <w:lang w:eastAsia="x-none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6E38"/>
    <w:multiLevelType w:val="multilevel"/>
    <w:tmpl w:val="78BE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85BA2"/>
    <w:multiLevelType w:val="multilevel"/>
    <w:tmpl w:val="2A84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D046C"/>
    <w:multiLevelType w:val="multilevel"/>
    <w:tmpl w:val="B5D2D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43940"/>
    <w:multiLevelType w:val="multilevel"/>
    <w:tmpl w:val="2DD2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D8"/>
    <w:rsid w:val="00055FF2"/>
    <w:rsid w:val="000647F8"/>
    <w:rsid w:val="00154E06"/>
    <w:rsid w:val="0024029C"/>
    <w:rsid w:val="005A6BB5"/>
    <w:rsid w:val="00665A68"/>
    <w:rsid w:val="0073196B"/>
    <w:rsid w:val="00934EA7"/>
    <w:rsid w:val="009D254F"/>
    <w:rsid w:val="00A75889"/>
    <w:rsid w:val="00B57DD8"/>
    <w:rsid w:val="00C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9906"/>
  <w15:chartTrackingRefBased/>
  <w15:docId w15:val="{96921DB0-C310-4F9B-83B3-B8F8AA1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D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DD8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DD8"/>
    <w:rPr>
      <w:rFonts w:eastAsiaTheme="majorEastAsia" w:cstheme="minorHAnsi"/>
      <w:b/>
    </w:rPr>
  </w:style>
  <w:style w:type="paragraph" w:styleId="Bezodstpw">
    <w:name w:val="No Spacing"/>
    <w:uiPriority w:val="1"/>
    <w:qFormat/>
    <w:rsid w:val="00B57DD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B57DD8"/>
    <w:rPr>
      <w:vertAlign w:val="superscript"/>
    </w:rPr>
  </w:style>
  <w:style w:type="paragraph" w:styleId="Stopka">
    <w:name w:val="footer"/>
    <w:basedOn w:val="Normalny"/>
    <w:link w:val="StopkaZnak"/>
    <w:rsid w:val="00B57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7DD8"/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rsid w:val="00B57DD8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57DD8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2026-03-11T10:35:00Z</dcterms:created>
  <dcterms:modified xsi:type="dcterms:W3CDTF">2026-03-11T10:35:00Z</dcterms:modified>
</cp:coreProperties>
</file>